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6DD" w:rsidRDefault="007106DD" w:rsidP="007106DD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6. План реализации коррекционных мероприятий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 обучающимися с ОВЗ</w:t>
      </w:r>
    </w:p>
    <w:p w:rsidR="007106DD" w:rsidRDefault="007106DD" w:rsidP="007106DD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программы коррекционной работы определяют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следу-ющие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принципы:</w:t>
      </w:r>
    </w:p>
    <w:p w:rsidR="007106DD" w:rsidRDefault="007106DD" w:rsidP="007106DD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Соблюдение интересов ребёнка</w:t>
      </w:r>
      <w:r>
        <w:rPr>
          <w:rFonts w:ascii="Times New Roman" w:hAnsi="Times New Roman" w:cs="Times New Roman"/>
          <w:color w:val="000000"/>
          <w:sz w:val="28"/>
          <w:szCs w:val="28"/>
        </w:rPr>
        <w:t>. Принцип определяет позицию специалиста, который призван решать проблему ребёнка с максимальной пользой и в интересах ребёнка.</w:t>
      </w:r>
    </w:p>
    <w:p w:rsidR="007106DD" w:rsidRDefault="007106DD" w:rsidP="007106DD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Системность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>. Принцип обеспечивает единство диагностики, коррекции и развития, т. е. системный подход к анализу особенностей развития и коррекции нарушений детей с ограниченными возможностями здоровья, а также всесторонний многоуровневый подход специалистов различного профиля, взаимодействие и согласованность их действий в решении проблем ребёнка; участие в данном процессе всех участников образовательного процесса.</w:t>
      </w:r>
    </w:p>
    <w:p w:rsidR="007106DD" w:rsidRDefault="007106DD" w:rsidP="007106DD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Непрерывность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>. Принцип гарантирует ребёнку и его родителям (законным представителям) непрерывность помощи до полного решения проблемы или определения подхода к её решению.</w:t>
      </w:r>
    </w:p>
    <w:p w:rsidR="007106DD" w:rsidRDefault="007106DD" w:rsidP="007106DD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Вариативность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>. Принцип предполагает создание вариативных условий для получения образования детьми, имеющими различные недостатки в физическом и (или) психическом развитии.</w:t>
      </w:r>
    </w:p>
    <w:p w:rsidR="007106DD" w:rsidRDefault="007106DD" w:rsidP="007106DD">
      <w:pPr>
        <w:pStyle w:val="ParagraphStyle"/>
        <w:tabs>
          <w:tab w:val="left" w:leader="dot" w:pos="630"/>
        </w:tabs>
        <w:spacing w:after="240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Рекомендательный характер оказания помощи</w:t>
      </w:r>
      <w:r>
        <w:rPr>
          <w:rFonts w:ascii="Times New Roman" w:hAnsi="Times New Roman" w:cs="Times New Roman"/>
          <w:color w:val="000000"/>
          <w:sz w:val="28"/>
          <w:szCs w:val="28"/>
        </w:rPr>
        <w:t>. Принцип обеспечивает соблюдение гарантированных законодательством прав родителей (законных представителей) детей с ограниченными возможностями здоровья выбирать формы получения детьми образования, образовательные учреждения, защищать законные права и интересы детей, включая обязательное согласование с родителями (законными представителями) вопроса о направлении (переводе) детей с ограниченными возможностями здоровья  в  специальные  (коррекционные)  образовательные  учреждения  (классы, группы).</w:t>
      </w: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tbl>
      <w:tblPr>
        <w:tblW w:w="8850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713"/>
        <w:gridCol w:w="2012"/>
        <w:gridCol w:w="2372"/>
        <w:gridCol w:w="1321"/>
        <w:gridCol w:w="2432"/>
      </w:tblGrid>
      <w:tr w:rsidR="007106DD">
        <w:trPr>
          <w:trHeight w:val="52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6DD" w:rsidRDefault="007106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106DD" w:rsidRDefault="007106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мероприятий</w:t>
            </w:r>
          </w:p>
        </w:tc>
        <w:tc>
          <w:tcPr>
            <w:tcW w:w="23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106DD" w:rsidRDefault="007106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13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106DD" w:rsidRDefault="007106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</w:tc>
        <w:tc>
          <w:tcPr>
            <w:tcW w:w="24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106DD" w:rsidRDefault="007106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Цели, задачи</w:t>
            </w:r>
          </w:p>
        </w:tc>
      </w:tr>
      <w:tr w:rsidR="007106DD">
        <w:tc>
          <w:tcPr>
            <w:tcW w:w="8842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6DD" w:rsidRDefault="007106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Диагностическая работа</w:t>
            </w:r>
          </w:p>
        </w:tc>
      </w:tr>
      <w:tr w:rsidR="007106DD">
        <w:tc>
          <w:tcPr>
            <w:tcW w:w="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6DD" w:rsidRDefault="007106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Обследование устной и письменной речи </w:t>
            </w:r>
            <w:proofErr w:type="spellStart"/>
            <w:r>
              <w:rPr>
                <w:rFonts w:ascii="Times New Roman" w:hAnsi="Times New Roman" w:cs="Times New Roman"/>
              </w:rPr>
              <w:t>обуча-ющихся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классов СК логопедами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и групповая диагностика </w:t>
            </w:r>
          </w:p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1–15 </w:t>
            </w:r>
            <w:proofErr w:type="spellStart"/>
            <w:r>
              <w:rPr>
                <w:rFonts w:ascii="Times New Roman" w:hAnsi="Times New Roman" w:cs="Times New Roman"/>
              </w:rPr>
              <w:t>сен-тября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15–31 мая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результативности и корректировка дальнейшей коррекционной работы</w:t>
            </w:r>
          </w:p>
        </w:tc>
      </w:tr>
      <w:tr w:rsidR="007106DD">
        <w:tc>
          <w:tcPr>
            <w:tcW w:w="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6DD" w:rsidRDefault="007106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Обследование обучающихся педагогами-психологами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и групповая диагностика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отдельному плану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результативности и корректировка дальнейшей коррекционной работы</w:t>
            </w:r>
          </w:p>
        </w:tc>
      </w:tr>
      <w:tr w:rsidR="007106DD">
        <w:tc>
          <w:tcPr>
            <w:tcW w:w="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6DD" w:rsidRDefault="007106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Диагностика планируемых результатов обучения </w:t>
            </w:r>
            <w:proofErr w:type="spellStart"/>
            <w:r>
              <w:rPr>
                <w:rFonts w:ascii="Times New Roman" w:hAnsi="Times New Roman" w:cs="Times New Roman"/>
              </w:rPr>
              <w:t>учителями-предмет-никами</w:t>
            </w:r>
            <w:proofErr w:type="spellEnd"/>
            <w:r>
              <w:rPr>
                <w:rFonts w:ascii="Times New Roman" w:hAnsi="Times New Roman" w:cs="Times New Roman"/>
              </w:rPr>
              <w:t>, классным руководителем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рабочими программами по предметам, планом воспитательной работы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Отслеживание планируемых результатов обучения</w:t>
            </w:r>
          </w:p>
        </w:tc>
      </w:tr>
      <w:tr w:rsidR="007106DD">
        <w:tc>
          <w:tcPr>
            <w:tcW w:w="8842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6DD" w:rsidRDefault="007106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Коррекционно-развивающая работа</w:t>
            </w:r>
          </w:p>
        </w:tc>
      </w:tr>
      <w:tr w:rsidR="007106DD">
        <w:tc>
          <w:tcPr>
            <w:tcW w:w="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6DD" w:rsidRDefault="007106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Коррекционные занятия обучающихся с психологом, логопедом, </w:t>
            </w:r>
            <w:proofErr w:type="spellStart"/>
            <w:r>
              <w:rPr>
                <w:rFonts w:ascii="Times New Roman" w:hAnsi="Times New Roman" w:cs="Times New Roman"/>
              </w:rPr>
              <w:t>учителями-предметни-ками</w:t>
            </w:r>
            <w:proofErr w:type="spellEnd"/>
          </w:p>
        </w:tc>
        <w:tc>
          <w:tcPr>
            <w:tcW w:w="2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Индивидуально-групповые  занятия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познавательных процессов, подготовка к восприятию трудных тем учебной программы, восполнение пробелов предшествующего обучения</w:t>
            </w:r>
          </w:p>
        </w:tc>
      </w:tr>
      <w:tr w:rsidR="007106DD">
        <w:tc>
          <w:tcPr>
            <w:tcW w:w="8842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6DD" w:rsidRDefault="007106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Методическая работа и работа с педагогами</w:t>
            </w:r>
          </w:p>
        </w:tc>
      </w:tr>
      <w:tr w:rsidR="007106DD">
        <w:tc>
          <w:tcPr>
            <w:tcW w:w="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6DD" w:rsidRDefault="007106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ППК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стратегии коррекционной работы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четверть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совместных действий при решении проблем </w:t>
            </w:r>
            <w:proofErr w:type="spellStart"/>
            <w:r>
              <w:rPr>
                <w:rFonts w:ascii="Times New Roman" w:hAnsi="Times New Roman" w:cs="Times New Roman"/>
              </w:rPr>
              <w:t>от-дельных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обучающихся</w:t>
            </w:r>
          </w:p>
        </w:tc>
      </w:tr>
      <w:tr w:rsidR="007106DD">
        <w:tc>
          <w:tcPr>
            <w:tcW w:w="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6DD" w:rsidRDefault="007106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в содержание рабочих программ коррекционных разделов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 при разработке программ результатов диагностики</w:t>
            </w:r>
          </w:p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 предыдущий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 сентября ежегодно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познавательной деятельности, усвоенных ранее знаний и умений детей</w:t>
            </w:r>
          </w:p>
        </w:tc>
      </w:tr>
      <w:tr w:rsidR="007106DD">
        <w:tc>
          <w:tcPr>
            <w:tcW w:w="8842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6DD" w:rsidRDefault="007106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Консультативная работа</w:t>
            </w:r>
          </w:p>
        </w:tc>
      </w:tr>
      <w:tr w:rsidR="007106DD">
        <w:tc>
          <w:tcPr>
            <w:tcW w:w="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6DD" w:rsidRDefault="007106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Родительские </w:t>
            </w:r>
            <w:proofErr w:type="spellStart"/>
            <w:r>
              <w:rPr>
                <w:rFonts w:ascii="Times New Roman" w:hAnsi="Times New Roman" w:cs="Times New Roman"/>
              </w:rPr>
              <w:t>со-брания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актуальным темам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семейного воспитания детей с речевыми нарушениями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четверть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результатами обследования и направлениями коррекционной работы</w:t>
            </w:r>
          </w:p>
        </w:tc>
      </w:tr>
      <w:tr w:rsidR="007106DD">
        <w:tc>
          <w:tcPr>
            <w:tcW w:w="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6DD" w:rsidRDefault="007106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Консультирование родителей специалистами, педагогами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106DD" w:rsidRDefault="007106DD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</w:p>
        </w:tc>
      </w:tr>
    </w:tbl>
    <w:p w:rsidR="007106DD" w:rsidRDefault="007106DD" w:rsidP="007106DD">
      <w:pPr>
        <w:pStyle w:val="ParagraphStyle"/>
        <w:spacing w:line="264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00000" w:rsidRDefault="007106DD"/>
    <w:sectPr w:rsidR="00000000" w:rsidSect="00E04E4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06DD"/>
    <w:rsid w:val="00710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10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2015-03-31T02:59:00Z</dcterms:created>
  <dcterms:modified xsi:type="dcterms:W3CDTF">2015-03-31T03:00:00Z</dcterms:modified>
</cp:coreProperties>
</file>